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000000"/>
          <w:kern w:val="2"/>
          <w:sz w:val="57"/>
          <w:szCs w:val="57"/>
          <w:lang w:eastAsia="ru-RU"/>
        </w:rPr>
        <w:t>Красивый почерк, как научиться красивому почерку</w:t>
      </w:r>
    </w:p>
    <w:p>
      <w:pPr>
        <w:pStyle w:val="Normal"/>
        <w:shd w:val="clear" w:color="auto" w:fill="FFFFFF"/>
        <w:spacing w:lineRule="auto" w:line="240" w:before="90" w:after="300"/>
        <w:rPr/>
      </w:pPr>
      <w:r>
        <w:rPr>
          <w:rFonts w:eastAsia="Times New Roman" w:cs="Arial" w:ascii="Arial" w:hAnsi="Arial"/>
          <w:color w:val="000000"/>
          <w:sz w:val="26"/>
          <w:szCs w:val="26"/>
          <w:lang w:eastAsia="ru-RU"/>
        </w:rPr>
        <w:t>Не зря говорят, что почерк является зеркалом характера. Опытные графологи, изучая примеры письменного текста, многое могут сказать о человеке.</w:t>
      </w:r>
    </w:p>
    <w:p>
      <w:pPr>
        <w:pStyle w:val="Normal"/>
        <w:shd w:val="clear" w:color="auto" w:fill="FFFFFF"/>
        <w:spacing w:lineRule="auto" w:line="240" w:before="90" w:after="300"/>
        <w:rPr/>
      </w:pPr>
      <w:r>
        <w:rPr>
          <w:rFonts w:eastAsia="Times New Roman" w:cs="Arial" w:ascii="Arial" w:hAnsi="Arial"/>
          <w:b/>
          <w:bCs/>
          <w:color w:val="000000"/>
          <w:sz w:val="33"/>
          <w:szCs w:val="33"/>
          <w:lang w:eastAsia="ru-RU"/>
        </w:rPr>
        <w:t>Что почерк может "рассказать" о человеке? </w:t>
      </w:r>
    </w:p>
    <w:p>
      <w:pPr>
        <w:pStyle w:val="Normal"/>
        <w:shd w:val="clear" w:color="auto" w:fill="FFFFFF"/>
        <w:spacing w:lineRule="auto" w:line="240" w:before="90" w:after="300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000000"/>
          <w:sz w:val="26"/>
          <w:szCs w:val="26"/>
          <w:lang w:eastAsia="ru-RU"/>
        </w:rPr>
        <w:t>Ровные красивые буквы подскажут, что их писал человек спокойный, уверенный в себе. У «творческих натур» почерк часто косой, «летящий». Или же, наоборот, буквы украшены завитушками. Корявые строчки могут принадлежать человеку, который больше занимается физическим трудом, а писать не привык.</w:t>
      </w:r>
    </w:p>
    <w:p>
      <w:pPr>
        <w:pStyle w:val="Normal"/>
        <w:shd w:val="clear" w:color="auto" w:fill="FFFFFF"/>
        <w:spacing w:lineRule="auto" w:line="240" w:before="90" w:after="300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000000"/>
          <w:sz w:val="26"/>
          <w:szCs w:val="26"/>
          <w:lang w:eastAsia="ru-RU"/>
        </w:rPr>
        <w:t>Но порою научиться писать разборчиво и красиво, бывает жизненно необходимо. Например, школьнику, которому предстоит писать итоговое сочинение. Ведь именно так, в отсканированном виде, его будут позже читать преподаватели вуза, в который абитуриент подаст документы.</w:t>
      </w:r>
    </w:p>
    <w:p>
      <w:pPr>
        <w:pStyle w:val="Normal"/>
        <w:shd w:val="clear" w:color="auto" w:fill="FFFFFF"/>
        <w:spacing w:lineRule="auto" w:line="240" w:before="90" w:after="300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000000"/>
          <w:sz w:val="26"/>
          <w:szCs w:val="26"/>
          <w:lang w:eastAsia="ru-RU"/>
        </w:rPr>
        <w:t>Корявые строчки педагог просто не сможет разобрать. А значит, не оценит и подготовку юноши или девушки, поставит за сочинение «0» баллов.</w:t>
      </w:r>
    </w:p>
    <w:p>
      <w:pPr>
        <w:pStyle w:val="Normal"/>
        <w:shd w:val="clear" w:color="auto" w:fill="FFFFFF"/>
        <w:spacing w:lineRule="auto" w:line="240" w:before="90" w:after="300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33"/>
          <w:szCs w:val="33"/>
          <w:lang w:eastAsia="ru-RU"/>
        </w:rPr>
        <w:t>Как научиться красивому почерку?</w:t>
      </w:r>
    </w:p>
    <w:p>
      <w:pPr>
        <w:pStyle w:val="Normal"/>
        <w:shd w:val="clear" w:color="auto" w:fill="FFFFFF"/>
        <w:spacing w:lineRule="auto" w:line="240" w:before="90" w:after="300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000000"/>
          <w:sz w:val="26"/>
          <w:szCs w:val="26"/>
          <w:lang w:eastAsia="ru-RU"/>
        </w:rPr>
        <w:t>Прежде всего, нужно узнать, не связана ли проблема с каким-нибудь заболеванием. Причины могут быть серьёзными, неврологического характера, а, значит, потребуется пройти лечение. На почерке могут сказаться: нарушение зрения, сколиоз, повышенный мышечный тонус, заикание. Врач определит – не дрожат ли у ребёнка руки? А, может быть, уже после нескольких выведенных со старанием строчек у него возникает «писчий спазм»?</w:t>
      </w:r>
    </w:p>
    <w:p>
      <w:pPr>
        <w:pStyle w:val="Normal"/>
        <w:shd w:val="clear" w:color="auto" w:fill="FFFFFF"/>
        <w:spacing w:lineRule="auto" w:line="240" w:before="90" w:after="300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000000"/>
          <w:sz w:val="26"/>
          <w:szCs w:val="26"/>
          <w:lang w:eastAsia="ru-RU"/>
        </w:rPr>
        <w:t>Всё это поддаётся лечению, и не только медикаментозному. Полезной бывает физическая активность, занятия лечебной физкультурой, соблюдение режима дня.</w:t>
      </w:r>
    </w:p>
    <w:p>
      <w:pPr>
        <w:pStyle w:val="Normal"/>
        <w:shd w:val="clear" w:color="auto" w:fill="FFFFFF"/>
        <w:spacing w:lineRule="auto" w:line="240" w:before="90" w:after="300"/>
        <w:rPr>
          <w:rFonts w:ascii="Arial" w:hAnsi="Arial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000000"/>
          <w:sz w:val="26"/>
          <w:szCs w:val="26"/>
          <w:lang w:eastAsia="ru-RU"/>
        </w:rPr>
        <w:t>Если учитель в школе обратил ваше внимание на то, что ребёнок нередко пишет буквы «Р», «Я», «Б» в другую сторону – значит, от природы он левша, и это нужно учесть.</w:t>
      </w:r>
    </w:p>
    <w:p>
      <w:pPr>
        <w:pStyle w:val="Normal"/>
        <w:shd w:val="clear" w:color="auto" w:fill="FFFFFF"/>
        <w:spacing w:lineRule="auto" w:line="240" w:before="90" w:after="300"/>
        <w:rPr/>
      </w:pPr>
      <w:r>
        <w:rPr>
          <w:rFonts w:eastAsia="Times New Roman" w:cs="Arial" w:ascii="Arial" w:hAnsi="Arial"/>
          <w:color w:val="000000"/>
          <w:sz w:val="26"/>
          <w:szCs w:val="26"/>
          <w:lang w:eastAsia="ru-RU"/>
        </w:rPr>
        <w:t>Далее, чтобы почерк исправился, необходимо применить систему «от простого к сложному». Развивать вначале крупные мышцы, а затем перейти к развитию мелкой моторики.</w:t>
      </w:r>
    </w:p>
    <w:p>
      <w:pPr>
        <w:pStyle w:val="Normal"/>
        <w:shd w:val="clear" w:color="auto" w:fill="FFFFFF"/>
        <w:spacing w:lineRule="auto" w:line="240" w:before="90" w:after="300"/>
        <w:rPr/>
      </w:pPr>
      <w:r>
        <w:rPr>
          <w:rFonts w:eastAsia="Times New Roman" w:cs="Arial" w:ascii="Arial" w:hAnsi="Arial"/>
          <w:color w:val="000000"/>
          <w:sz w:val="26"/>
          <w:szCs w:val="26"/>
          <w:lang w:eastAsia="ru-RU"/>
        </w:rPr>
        <w:t>Оптимальный вариант быстрого приобретения графического навыка красиво писать – это посещение специальных курсов. Здесь опираются на отработанную методику, результатом которой становится ровный почерк.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24e4a"/>
    <w:rPr>
      <w:rFonts w:ascii="Tahoma" w:hAnsi="Tahoma" w:cs="Tahoma"/>
      <w:sz w:val="16"/>
      <w:szCs w:val="16"/>
    </w:rPr>
  </w:style>
  <w:style w:type="character" w:styleId="ListLabel1">
    <w:name w:val="ListLabel 1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24e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LibreOffice/6.0.5.2$Linux_X86_64 LibreOffice_project/00m0$Build-2</Application>
  <Pages>2</Pages>
  <Words>276</Words>
  <Characters>1779</Characters>
  <CharactersWithSpaces>2047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2020-06-18T11:20:00Z</dcterms:created>
  <dc:creator>Куявяк Настя</dc:creator>
  <dc:description/>
  <dc:language>ru-RU</dc:language>
  <cp:lastModifiedBy/>
  <dcterms:modified xsi:type="dcterms:W3CDTF">2020-06-18T14:47:24Z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