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cs="Times New Roman" w:ascii="Times New Roman" w:hAnsi="Times New Roman"/>
          <w:b/>
          <w:sz w:val="24"/>
        </w:rPr>
        <w:t xml:space="preserve">Информационная статья по теме: </w:t>
      </w:r>
      <w:r>
        <w:rPr>
          <w:rFonts w:eastAsia="Times New Roman" w:cs="Times New Roman" w:ascii="Times New Roman" w:hAnsi="Times New Roman"/>
          <w:b/>
          <w:bCs/>
          <w:sz w:val="24"/>
        </w:rPr>
        <w:t>«</w:t>
      </w:r>
      <w:r>
        <w:rPr>
          <w:rFonts w:eastAsia="Times New Roman" w:cs="Times New Roman" w:ascii="Times New Roman" w:hAnsi="Times New Roman"/>
          <w:b/>
          <w:bCs/>
          <w:sz w:val="24"/>
        </w:rPr>
        <w:t>Способы борьбы со стрессом при подготовке к экзаменам</w:t>
      </w:r>
      <w:r>
        <w:rPr>
          <w:rFonts w:eastAsia="Times New Roman" w:cs="Times New Roman" w:ascii="Times New Roman" w:hAnsi="Times New Roman"/>
          <w:b/>
          <w:bCs/>
          <w:sz w:val="24"/>
        </w:rPr>
        <w:t>»</w:t>
      </w:r>
    </w:p>
    <w:p>
      <w:pPr>
        <w:pStyle w:val="Normal"/>
        <w:spacing w:lineRule="auto" w:line="360"/>
        <w:rPr/>
      </w:pPr>
      <w:r>
        <w:rPr>
          <w:rFonts w:cs="Times New Roman" w:ascii="Times New Roman" w:hAnsi="Times New Roman"/>
          <w:sz w:val="24"/>
        </w:rPr>
        <w:tab/>
      </w:r>
      <w:r>
        <w:rPr>
          <w:rFonts w:cs="Times New Roman" w:ascii="Times New Roman" w:hAnsi="Times New Roman"/>
          <w:sz w:val="24"/>
          <w:szCs w:val="27"/>
        </w:rPr>
        <w:t>Говоря о подготовке детей к экзаменам,</w:t>
      </w:r>
      <w:r>
        <w:rPr>
          <w:rFonts w:cs="Times New Roman" w:ascii="Times New Roman" w:hAnsi="Times New Roman"/>
          <w:sz w:val="24"/>
          <w:szCs w:val="27"/>
        </w:rPr>
        <w:t xml:space="preserve"> нельзя не отметить тот факт, что эта ситуация подразумевает серьезный стресс и сопутствующие переживания у ребенка. Поскольку, сдача экзаменов, помимо непосредственного ответа на предложенные вопросы, предполагает оценку знаний, порой, это может негативно влиять на самооценку ребенка. Так как происходит слияние оценки знаний и оценки себя как личности. Далее будет предложены некоторые из способов справиться со стрессом при подготовке к экзаменам, а также в самой ситуации его сдачи.</w:t>
      </w:r>
    </w:p>
    <w:p>
      <w:pPr>
        <w:pStyle w:val="Normal"/>
        <w:spacing w:lineRule="auto" w:line="360"/>
        <w:rPr/>
      </w:pPr>
      <w:r>
        <w:rPr>
          <w:rFonts w:cs="Times New Roman" w:ascii="Times New Roman" w:hAnsi="Times New Roman"/>
          <w:sz w:val="24"/>
          <w:szCs w:val="27"/>
        </w:rPr>
        <w:tab/>
        <w:t>Первое, о чём стоит сказать ребенку, что вне зависимости от полученной отметки, он останется тем же человеком, что и был. Что его будут любить и уважать его близкие так же, как и до этого. Высокая оценка за экзамен — это не повод для высокомерия и чрезмерной горделивости, равно как и неудовлетворительная оценка не делает ребенка хуже. Важно разделять личностные особенности, достоинства человека и его качества с успешностью в сдаче экзамена.</w:t>
      </w:r>
    </w:p>
    <w:p>
      <w:pPr>
        <w:pStyle w:val="Normal"/>
        <w:spacing w:lineRule="auto" w:line="360"/>
        <w:rPr/>
      </w:pPr>
      <w:r>
        <w:rPr>
          <w:rFonts w:cs="Times New Roman" w:ascii="Times New Roman" w:hAnsi="Times New Roman"/>
          <w:sz w:val="24"/>
          <w:szCs w:val="27"/>
        </w:rPr>
        <w:tab/>
        <w:t>Одной из интересных особенностей нашего сознания является то, что мы способны к самопрограммированию. От мыслей перед каким-либо действием, может зависеть его успешность. Если убеждать себя в том, что удача будет на нашей стороне, что мы полностью готовы к сдаче экзамена, что вопросы нам точно будут по силам. Это позволит в некоторой степени убедить самих себя в собственных силах и в дальнейшем это повлияет на концентрацию и собранность мыслей на экзамене.</w:t>
      </w:r>
    </w:p>
    <w:p>
      <w:pPr>
        <w:pStyle w:val="Normal"/>
        <w:spacing w:lineRule="auto" w:line="360"/>
        <w:rPr/>
      </w:pPr>
      <w:r>
        <w:rPr>
          <w:rFonts w:cs="Times New Roman" w:ascii="Times New Roman" w:hAnsi="Times New Roman"/>
          <w:sz w:val="24"/>
          <w:szCs w:val="27"/>
        </w:rPr>
        <w:tab/>
      </w:r>
      <w:r>
        <w:rPr>
          <w:rFonts w:cs="Times New Roman" w:ascii="Times New Roman" w:hAnsi="Times New Roman"/>
          <w:sz w:val="24"/>
          <w:szCs w:val="24"/>
        </w:rPr>
        <w:t xml:space="preserve">Непосредственными же способами справиться со стрессом являются различные упражнения. Порой психологические переживания способны вызывать физиологические проблемы. Это называется психосоматической реакцией. Зная это, мы можем пойти от обратного и, осуществляя определенные физические действия, положительно влиять на своё психоэмоциональное состояние. Дополнительная физическая нагрузка, необходима если </w:t>
      </w:r>
      <w:r>
        <w:rPr>
          <w:rFonts w:ascii="Times New Roman" w:hAnsi="Times New Roman"/>
          <w:sz w:val="24"/>
          <w:szCs w:val="24"/>
        </w:rPr>
        <w:t>вы не занимаетесь спортом на постоянной основе, не ходите в бассейн или какую-нибудь секци</w:t>
      </w:r>
      <w:r>
        <w:rPr>
          <w:rFonts w:ascii="Times New Roman" w:hAnsi="Times New Roman"/>
          <w:sz w:val="24"/>
          <w:szCs w:val="24"/>
        </w:rPr>
        <w:t>ю,</w:t>
      </w:r>
      <w:r>
        <w:rPr>
          <w:rFonts w:ascii="Times New Roman" w:hAnsi="Times New Roman"/>
          <w:sz w:val="24"/>
          <w:szCs w:val="24"/>
        </w:rPr>
        <w:t xml:space="preserve"> мало передвигаетесь по городу, большую часть дня проводите дома. В этих случаях хорошо бы выходить минимум на пятнадцатиминутную прогулку. Каждый день. Даже если на улице мороз, снег, дождь, ветер. Стоять на балконе — не считается. Сходите в магазин за продуктами, встретьте кого-то из родителей с работы, просто пройдитесь вокруг дома. Что угодно, лишь бы была дополнительная физическая нагрузка и свежий воздух.</w:t>
      </w:r>
    </w:p>
    <w:p>
      <w:pPr>
        <w:pStyle w:val="Normal"/>
        <w:spacing w:lineRule="auto" w:line="360"/>
        <w:rPr/>
      </w:pPr>
      <w:r>
        <w:rPr>
          <w:rFonts w:ascii="Times New Roman" w:hAnsi="Times New Roman"/>
          <w:sz w:val="24"/>
          <w:szCs w:val="24"/>
        </w:rPr>
        <w:tab/>
        <w:t xml:space="preserve">Не зажимайтесь — выговаривайте свои эмоции! Договоритесь с родными или друзьями, что время от времени будете приходить к ним (когда «всё достало» или «что-то бесит») и просто выплёскивать свои чувства. Предупредите близких, что им необязательно вас утешать, достаточно просто выслушать и обнять. </w:t>
      </w:r>
    </w:p>
    <w:p>
      <w:pPr>
        <w:pStyle w:val="Style17"/>
        <w:spacing w:lineRule="auto" w:line="360"/>
        <w:rPr/>
      </w:pPr>
      <w:r>
        <w:rPr>
          <w:rFonts w:ascii="Times New Roman" w:hAnsi="Times New Roman"/>
          <w:sz w:val="24"/>
          <w:szCs w:val="24"/>
        </w:rPr>
        <w:tab/>
        <w:t xml:space="preserve">Хотите знать, что вас ждёт на ОГЭ и ЕГЭ? Изучите </w:t>
      </w:r>
      <w:r>
        <w:rPr>
          <w:rFonts w:ascii="Times New Roman" w:hAnsi="Times New Roman"/>
          <w:sz w:val="24"/>
          <w:szCs w:val="24"/>
        </w:rPr>
        <w:t>проведения экзамена.</w:t>
      </w:r>
      <w:r>
        <w:rPr>
          <w:rFonts w:ascii="Times New Roman" w:hAnsi="Times New Roman"/>
          <w:sz w:val="24"/>
          <w:szCs w:val="24"/>
        </w:rPr>
        <w:t xml:space="preserve"> Это поможет побороть волнение и страх. Ведь предупреждён — значит, вооружён. Но можно пойти ещё дальше и приучить себя к экзаменационной обстановке. Итоговая аттестация будет проходить в специальных пунктах проведения экзаменов. Вам придётся решать задачки несколько часов подряд в присутствии десятка других людей. Вероятно, вы наденете брюки и рубашку и уложить волосы. Потренируйтесь уже сейчас — выйдите из зоны комфорта! Оденьтесь так, как оделись бы на ОГЭ или ЕГЭ, </w:t>
      </w:r>
      <w:r>
        <w:rPr>
          <w:rFonts w:ascii="Times New Roman" w:hAnsi="Times New Roman"/>
          <w:sz w:val="24"/>
          <w:szCs w:val="24"/>
        </w:rPr>
        <w:t xml:space="preserve">попробуйте решить пробные варианты. </w:t>
      </w:r>
    </w:p>
    <w:p>
      <w:pPr>
        <w:pStyle w:val="Style17"/>
        <w:spacing w:lineRule="auto" w:line="360"/>
        <w:rPr>
          <w:rFonts w:ascii="Times New Roman" w:hAnsi="Times New Roman" w:cs="Times New Roman"/>
          <w:sz w:val="24"/>
          <w:szCs w:val="24"/>
        </w:rPr>
      </w:pPr>
      <w:r>
        <w:rPr>
          <w:rFonts w:ascii="Times New Roman" w:hAnsi="Times New Roman"/>
          <w:sz w:val="24"/>
          <w:szCs w:val="24"/>
        </w:rPr>
        <w:tab/>
        <w:t>Зная эту информацию, вы сможете заранее морально подготовиться к ситуации сдачи экзамена, что поможет справиться с неминуемо возникающим стрессом.</w:t>
      </w:r>
    </w:p>
    <w:p>
      <w:pPr>
        <w:pStyle w:val="Normal"/>
        <w:spacing w:lineRule="auto" w:line="360"/>
        <w:jc w:val="right"/>
        <w:rPr>
          <w:rFonts w:ascii="Times New Roman" w:hAnsi="Times New Roman" w:cs="Times New Roman"/>
          <w:b/>
          <w:b/>
          <w:i/>
          <w:i/>
          <w:sz w:val="24"/>
        </w:rPr>
      </w:pPr>
      <w:r>
        <w:rPr>
          <w:rFonts w:cs="Times New Roman" w:ascii="Times New Roman" w:hAnsi="Times New Roman"/>
          <w:b/>
          <w:i/>
          <w:sz w:val="24"/>
        </w:rPr>
        <w:t>Психолог отделения участковой социальной службы</w:t>
      </w:r>
    </w:p>
    <w:p>
      <w:pPr>
        <w:pStyle w:val="Normal"/>
        <w:spacing w:lineRule="auto" w:line="360" w:before="0" w:after="200"/>
        <w:jc w:val="right"/>
        <w:rPr/>
      </w:pPr>
      <w:r>
        <w:rPr>
          <w:rFonts w:cs="Times New Roman" w:ascii="Times New Roman" w:hAnsi="Times New Roman"/>
          <w:b/>
          <w:i/>
          <w:sz w:val="24"/>
        </w:rPr>
        <w:t>Шашко М.Ю.</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75da9"/>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ru-RU" w:eastAsia="ru-RU" w:bidi="ar-SA"/>
    </w:rPr>
  </w:style>
  <w:style w:type="character" w:styleId="DefaultParagraphFont" w:default="1">
    <w:name w:val="Default Paragraph Font"/>
    <w:uiPriority w:val="1"/>
    <w:semiHidden/>
    <w:unhideWhenUsed/>
    <w:qFormat/>
    <w:rPr/>
  </w:style>
  <w:style w:type="character" w:styleId="C1" w:customStyle="1">
    <w:name w:val="c1"/>
    <w:basedOn w:val="DefaultParagraphFont"/>
    <w:qFormat/>
    <w:rsid w:val="003058b1"/>
    <w:rPr/>
  </w:style>
  <w:style w:type="character" w:styleId="Style14">
    <w:name w:val="Интернет-ссылка"/>
    <w:basedOn w:val="DefaultParagraphFont"/>
    <w:uiPriority w:val="99"/>
    <w:semiHidden/>
    <w:unhideWhenUsed/>
    <w:rsid w:val="009f13f8"/>
    <w:rPr>
      <w:color w:val="0000FF"/>
      <w:u w:val="single"/>
    </w:rPr>
  </w:style>
  <w:style w:type="character" w:styleId="Style15">
    <w:name w:val="Маркеры списка"/>
    <w:qFormat/>
    <w:rPr>
      <w:rFonts w:ascii="OpenSymbol" w:hAnsi="OpenSymbol" w:eastAsia="OpenSymbol" w:cs="OpenSymbol"/>
    </w:rPr>
  </w:style>
  <w:style w:type="paragraph" w:styleId="Style16">
    <w:name w:val="Заголовок"/>
    <w:basedOn w:val="Normal"/>
    <w:next w:val="Style17"/>
    <w:qFormat/>
    <w:pPr>
      <w:keepNext/>
      <w:spacing w:before="240" w:after="120"/>
    </w:pPr>
    <w:rPr>
      <w:rFonts w:ascii="Liberation Sans" w:hAnsi="Liberation Sans" w:eastAsia="Droid Sans Fallback"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C0" w:customStyle="1">
    <w:name w:val="c0"/>
    <w:basedOn w:val="Normal"/>
    <w:qFormat/>
    <w:rsid w:val="003058b1"/>
    <w:pPr>
      <w:spacing w:lineRule="auto" w:line="240" w:beforeAutospacing="1" w:afterAutospacing="1"/>
    </w:pPr>
    <w:rPr>
      <w:rFonts w:ascii="Times New Roman" w:hAnsi="Times New Roman" w:eastAsia="Times New Roman" w:cs="Times New Roman"/>
      <w:sz w:val="24"/>
      <w:szCs w:val="24"/>
    </w:rPr>
  </w:style>
  <w:style w:type="paragraph" w:styleId="NormalWeb">
    <w:name w:val="Normal (Web)"/>
    <w:basedOn w:val="Normal"/>
    <w:uiPriority w:val="99"/>
    <w:semiHidden/>
    <w:unhideWhenUsed/>
    <w:qFormat/>
    <w:rsid w:val="009f13f8"/>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Application>LibreOffice/5.3.5.2$Linux_X86_64 LibreOffice_project/30m0$Build-2</Application>
  <Pages>2</Pages>
  <Words>491</Words>
  <Characters>3013</Characters>
  <CharactersWithSpaces>3508</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2020-11-13T06:24:00Z</dcterms:created>
  <dc:creator>User</dc:creator>
  <dc:description/>
  <dc:language>ru-RU</dc:language>
  <cp:lastModifiedBy/>
  <dcterms:modified xsi:type="dcterms:W3CDTF">2021-09-01T17:00:23Z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