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Игры с пластилином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Имея многолетний опыт работы в ГБУ СО МО «Подольском городском центре социальной помощи семье и детям» специалистом по работе с семьей и детьми, наблюдая за детьми дошкольного возраста, можно сказать, что данный возраст 4-6 лет, и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даже раньше, важен для развития и укрепления моторных функций рук: крупной, средней и мелкой моторики. Развивать и укреплять ее помогут занятия по аппликации, рисования, а также лепки.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Слаженная координация движений рук или пальцев помогает ребенку быстро и без препятствий самому завязать шнурки, застегнуть пуговицы, вырезать ножницами геометрические фигуры, а так же легко, быстро запомнить стихотворение или составить интересный связанный рассказ по картинке. В настоящее время есть возможность работать с различными материалами для лепки: глина, тесто, кинетический песок и пластилин.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 предпочтение в работе с детьми я отдаю лепки пластилином, как фундаменту для развития мелкой моторики. В основе моей работы одним из главных направлений является пластилинография.</w:t>
      </w:r>
      <w:r>
        <w:rPr>
          <w:b/>
          <w:bCs/>
          <w:i/>
          <w:iCs/>
          <w:color w:val="943734"/>
          <w:sz w:val="32"/>
          <w:szCs w:val="32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iCs/>
          <w:sz w:val="28"/>
          <w:szCs w:val="28"/>
        </w:rPr>
        <w:t>Пластилинография – это нетрадиционная техника работы с пластилином, принцип которой заключается в создании лепной картины с изображением на горизонтальной поверхности.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опыту работы скажу очень важно подобрать правильный материал для лепки. Для младшего дошкольника посоветовала бы пластилин, не требующий предварительного разминания, ведь у детей этого возраста мышцы рук еще слабы. И с ним можно не только лепить, но и рисовать по бумаге и картону, размазывая пальцами, создавая объемные картины. Для ребят старшего дошкольного возраста выбирайте пластилин более тягучий, где уже необходимо приложит усилия, чтобы скатать цилиндр или шар, который будет держать форму и главное не прилипать к рукам.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немало основных элементов лепки: шар, цилиндр, жгуты, конус, брусок и др. Но дети зачастую в силу своих незнаний не могут понять и оперировать данными словами. Поэтому я использую замену слов: шар у нас становится «колобком», конус – «морковкой», а жгуты или цилиндр «колбаской». Малыши легче воспринимают понятную и простую информацию, и сразу понимают, что я хочу от них.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пластилина можно смоделировать многое, все что вам и вашему ребенку пришло на ум! Исходя из личного опыта знаю, что ребятам, не только дошкольникам, очень нравится лепить пластилиновые картины.  Работая с пластилином опираюсь на различные техники сказкотерапия, пальчиковая гимнастика. Сюжеты для лепки картин лучше брать из сказок: «Теремок», «Репка» и др.</w:t>
      </w:r>
      <w:r>
        <w:rPr>
          <w:rFonts w:cs="Arial" w:ascii="Arial" w:hAnsi="Arial"/>
          <w:b/>
          <w:bCs/>
          <w:color w:val="000000"/>
          <w:sz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Сказка наиболее эффективный инструмент развития нестандартного мышления и позитивного восприятия мира, а также она  обогащают речь детей, делая ее живой, яркой и эмоциональной.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Смена материала и фактур, с которыми работает ребенок тоже развивает его моторику. Развивая мелкую моторику, мы активизируем все отделы коры головного мозга, а, следовательно, развиваем речь, мышление, внимание, память и другие психические процессы. В работе с пластилином можно использовать различные виды круп и семян. Например, детям нравится лепить «вкусняшки». Пицца, которую можно украсить крупой, макаронами и другим, мороженое –затем надеть его палочку и украсить мелкими камушками, бусинками.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Рекомендации: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лепкой с ребенком необходимо размять кисти и пальцы рук и в этом вам поможет пальчиковая гимнастика. Пальчиковая гимнастика помогает выработать у детей ловкость, умение управлять своими движениями. Пример: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Дружные пальчики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пальчики щипают, (Большим и указательным пальцем щипаем ладонь другой руки)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пальчики гуляют, (Указательный и средний "идут" по другой руке).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- любят поболтать, (Средний и безымянный шевелятся, трутся друг об друга, шурша).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Эти - тихо подремать, (Безымянный и мизинец прижимаем к ладони.)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большой с мизинцем братцем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Могут чисто умываться. (Крутим большим пальцем вокруг мизинца).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дальнейшей работе с пластилином вам с ребенком помогут приговорки, потешки, прибаутки. Пример: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Месим тесто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Тесто мнем, мнем, мнем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Тесто жмем, жмем, жмем! 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Пироги мы испечем.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В.А. Сухомлинский говорил: «Ум ребенка находится на кончиках его пальцах»,  и, говоря о рисовании, лепке, пальчиковой гимнастики, можно говорить об успешном всестороннем развитии вашего ребенка. Развитие мелкой моторики, как и занятия, пальчиковой гимнастикой, влияет на формирование речевых зон коры головного мозга. Делая зарядку для пальчиков, вы стимулируете клетки коры головного мозга, ведь мозг напрямую связан с работой пальцев, а это способствует концентрации внимания и более легкому усвоению навыков письма. Именно в дошкольном возрасте мозг ребенка получает большой объем информации, а занятия по развитию мелкой моторики помогут ребенку правильно справиться с ней, а также структурировать и применить полученные знания и умения на практике.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Специалист по работе с семьей 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>Дорофеева Мария Михайловна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7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72f0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72f0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672f0b"/>
    <w:rPr>
      <w:color w:val="0000FF"/>
      <w:u w:val="single"/>
    </w:rPr>
  </w:style>
  <w:style w:type="character" w:styleId="Pathseparator" w:customStyle="1">
    <w:name w:val="path__separator"/>
    <w:basedOn w:val="DefaultParagraphFont"/>
    <w:qFormat/>
    <w:rsid w:val="00672f0b"/>
    <w:rPr/>
  </w:style>
  <w:style w:type="character" w:styleId="Link" w:customStyle="1">
    <w:name w:val="link"/>
    <w:basedOn w:val="DefaultParagraphFont"/>
    <w:qFormat/>
    <w:rsid w:val="00672f0b"/>
    <w:rPr/>
  </w:style>
  <w:style w:type="character" w:styleId="Extendedtextshort" w:customStyle="1">
    <w:name w:val="extended-text__short"/>
    <w:basedOn w:val="DefaultParagraphFont"/>
    <w:qFormat/>
    <w:rsid w:val="00672f0b"/>
    <w:rPr/>
  </w:style>
  <w:style w:type="character" w:styleId="Extendedtextfull" w:customStyle="1">
    <w:name w:val="extended-text__full"/>
    <w:basedOn w:val="DefaultParagraphFont"/>
    <w:qFormat/>
    <w:rsid w:val="00672f0b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e20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LibreOffice/5.3.5.2$Linux_X86_64 LibreOffice_project/30m0$Build-2</Application>
  <Pages>3</Pages>
  <Words>667</Words>
  <Characters>4103</Characters>
  <CharactersWithSpaces>4755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2020-02-17T13:36:00Z</dcterms:created>
  <dc:creator>мария</dc:creator>
  <dc:description/>
  <dc:language>ru-RU</dc:language>
  <cp:lastModifiedBy/>
  <cp:lastPrinted>2020-02-21T09:49:00Z</cp:lastPrinted>
  <dcterms:modified xsi:type="dcterms:W3CDTF">2020-07-03T13:03:27Z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